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C5157" w14:textId="39D6B3E9" w:rsidR="00E41BD2" w:rsidRPr="00E246A8" w:rsidRDefault="00E41BD2" w:rsidP="00E41BD2">
      <w:pPr>
        <w:autoSpaceDE w:val="0"/>
        <w:autoSpaceDN w:val="0"/>
        <w:adjustRightInd w:val="0"/>
        <w:jc w:val="center"/>
        <w:rPr>
          <w:rFonts w:ascii="All Times New Roman" w:hAnsi="All Times New Roman" w:cs="All Times New Roman"/>
          <w:b/>
          <w:bCs/>
          <w:color w:val="000000"/>
        </w:rPr>
      </w:pPr>
      <w:r w:rsidRPr="00E246A8">
        <w:rPr>
          <w:rFonts w:ascii="All Times New Roman" w:hAnsi="All Times New Roman" w:cs="All Times New Roman"/>
          <w:b/>
          <w:bCs/>
          <w:color w:val="000000"/>
        </w:rPr>
        <w:t>ПРАВИЛА ЗА ГЛАСУВАНЕ ЧРЕЗ КОРЕСПОНДЕНЦИЯ</w:t>
      </w:r>
    </w:p>
    <w:p w14:paraId="76B11558" w14:textId="657281C2" w:rsidR="00D00753" w:rsidRPr="00E246A8" w:rsidRDefault="00E41BD2" w:rsidP="00E41BD2">
      <w:pPr>
        <w:autoSpaceDE w:val="0"/>
        <w:autoSpaceDN w:val="0"/>
        <w:adjustRightInd w:val="0"/>
        <w:jc w:val="center"/>
        <w:rPr>
          <w:rFonts w:ascii="All Times New Roman" w:hAnsi="All Times New Roman" w:cs="All Times New Roman"/>
          <w:b/>
          <w:bCs/>
          <w:color w:val="000000"/>
        </w:rPr>
      </w:pPr>
      <w:r w:rsidRPr="00E246A8">
        <w:rPr>
          <w:rFonts w:ascii="All Times New Roman" w:hAnsi="All Times New Roman" w:cs="All Times New Roman"/>
          <w:b/>
          <w:bCs/>
          <w:color w:val="000000"/>
        </w:rPr>
        <w:t>НА „</w:t>
      </w:r>
      <w:r w:rsidR="0018045A" w:rsidRPr="00E246A8">
        <w:rPr>
          <w:rFonts w:ascii="All Times New Roman" w:hAnsi="All Times New Roman" w:cs="All Times New Roman"/>
          <w:b/>
          <w:bCs/>
          <w:color w:val="000000"/>
        </w:rPr>
        <w:t xml:space="preserve">ТОПЛОФИКАЦИЯ </w:t>
      </w:r>
      <w:r w:rsidR="00786CA0">
        <w:rPr>
          <w:rFonts w:ascii="All Times New Roman" w:hAnsi="All Times New Roman" w:cs="All Times New Roman"/>
          <w:b/>
          <w:bCs/>
          <w:color w:val="000000"/>
          <w:lang w:val="en-US"/>
        </w:rPr>
        <w:t xml:space="preserve">- </w:t>
      </w:r>
      <w:r w:rsidR="00F74814">
        <w:rPr>
          <w:rFonts w:ascii="All Times New Roman" w:hAnsi="All Times New Roman" w:cs="All Times New Roman"/>
          <w:b/>
          <w:bCs/>
          <w:color w:val="000000"/>
        </w:rPr>
        <w:t>БУРГАС</w:t>
      </w:r>
      <w:r w:rsidRPr="00E246A8">
        <w:rPr>
          <w:rFonts w:ascii="All Times New Roman" w:hAnsi="All Times New Roman" w:cs="All Times New Roman"/>
          <w:b/>
          <w:bCs/>
          <w:color w:val="000000"/>
        </w:rPr>
        <w:t>“ АД</w:t>
      </w:r>
    </w:p>
    <w:p w14:paraId="4CE28895" w14:textId="299EA60B" w:rsidR="00E41BD2" w:rsidRPr="00E246A8" w:rsidRDefault="00E41BD2" w:rsidP="00E41BD2">
      <w:pPr>
        <w:rPr>
          <w:rFonts w:ascii="All Times New Roman" w:hAnsi="All Times New Roman" w:cs="All Times New Roman"/>
          <w:b/>
          <w:bCs/>
          <w:color w:val="000000"/>
        </w:rPr>
      </w:pPr>
    </w:p>
    <w:p w14:paraId="4434D2F7" w14:textId="21F0150E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>1. Лицата, вписани като акционери на „</w:t>
      </w:r>
      <w:r w:rsidR="0018045A" w:rsidRPr="00E246A8">
        <w:rPr>
          <w:rFonts w:ascii="All Times New Roman" w:hAnsi="All Times New Roman" w:cs="All Times New Roman"/>
          <w:color w:val="000000"/>
        </w:rPr>
        <w:t>ТОПЛОФИКАЦИЯ</w:t>
      </w:r>
      <w:r w:rsidR="00786CA0">
        <w:rPr>
          <w:rFonts w:ascii="All Times New Roman" w:hAnsi="All Times New Roman" w:cs="All Times New Roman"/>
          <w:color w:val="000000"/>
          <w:lang w:val="en-US"/>
        </w:rPr>
        <w:t xml:space="preserve"> -</w:t>
      </w:r>
      <w:r w:rsidR="0018045A" w:rsidRPr="00E246A8">
        <w:rPr>
          <w:rFonts w:ascii="All Times New Roman" w:hAnsi="All Times New Roman" w:cs="All Times New Roman"/>
          <w:color w:val="000000"/>
        </w:rPr>
        <w:t xml:space="preserve"> </w:t>
      </w:r>
      <w:r w:rsidR="00F74814">
        <w:rPr>
          <w:rFonts w:ascii="All Times New Roman" w:hAnsi="All Times New Roman" w:cs="All Times New Roman"/>
          <w:color w:val="000000"/>
        </w:rPr>
        <w:t>БУРГАС</w:t>
      </w:r>
      <w:r w:rsidRPr="00E246A8">
        <w:rPr>
          <w:rFonts w:ascii="All Times New Roman" w:hAnsi="All Times New Roman" w:cs="All Times New Roman"/>
          <w:color w:val="000000"/>
        </w:rPr>
        <w:t xml:space="preserve">“ АД </w:t>
      </w:r>
      <w:r w:rsidR="00847CE2" w:rsidRPr="00E246A8">
        <w:rPr>
          <w:rFonts w:ascii="All Times New Roman" w:hAnsi="All Times New Roman" w:cs="All Times New Roman"/>
          <w:color w:val="000000"/>
        </w:rPr>
        <w:t>в централния регистър на ценни книжа 14</w:t>
      </w:r>
      <w:r w:rsidRPr="00E246A8">
        <w:rPr>
          <w:rFonts w:ascii="All Times New Roman" w:hAnsi="All Times New Roman" w:cs="All Times New Roman"/>
          <w:color w:val="000000"/>
        </w:rPr>
        <w:t xml:space="preserve"> дни преди датата на общото събрание на акционерите могат да упражнят правото си на глас преди датата на провеждане на конкретното заседание на общото събрание чрез кореспонденция.</w:t>
      </w:r>
    </w:p>
    <w:p w14:paraId="1E79B33D" w14:textId="77777777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</w:p>
    <w:p w14:paraId="3DDDE9A7" w14:textId="366689F6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 xml:space="preserve">2. Правото на глас в общото събрание на акционерите на </w:t>
      </w:r>
      <w:r w:rsidR="00847CE2" w:rsidRPr="00E246A8">
        <w:rPr>
          <w:rFonts w:ascii="All Times New Roman" w:hAnsi="All Times New Roman" w:cs="All Times New Roman"/>
          <w:color w:val="000000"/>
        </w:rPr>
        <w:t>„</w:t>
      </w:r>
      <w:r w:rsidR="0018045A" w:rsidRPr="00E246A8">
        <w:rPr>
          <w:rFonts w:ascii="All Times New Roman" w:hAnsi="All Times New Roman" w:cs="All Times New Roman"/>
          <w:color w:val="000000"/>
        </w:rPr>
        <w:t>ТОПЛОФИКАЦИЯ</w:t>
      </w:r>
      <w:r w:rsidR="00786CA0">
        <w:rPr>
          <w:rFonts w:ascii="All Times New Roman" w:hAnsi="All Times New Roman" w:cs="All Times New Roman"/>
          <w:color w:val="000000"/>
          <w:lang w:val="en-US"/>
        </w:rPr>
        <w:t xml:space="preserve"> -</w:t>
      </w:r>
      <w:r w:rsidR="0018045A" w:rsidRPr="00E246A8">
        <w:rPr>
          <w:rFonts w:ascii="All Times New Roman" w:hAnsi="All Times New Roman" w:cs="All Times New Roman"/>
          <w:color w:val="000000"/>
        </w:rPr>
        <w:t xml:space="preserve"> </w:t>
      </w:r>
      <w:r w:rsidR="00F74814">
        <w:rPr>
          <w:rFonts w:ascii="All Times New Roman" w:hAnsi="All Times New Roman" w:cs="All Times New Roman"/>
          <w:color w:val="000000"/>
        </w:rPr>
        <w:t>БУРГАС</w:t>
      </w:r>
      <w:r w:rsidR="00847CE2" w:rsidRPr="00E246A8">
        <w:rPr>
          <w:rFonts w:ascii="All Times New Roman" w:hAnsi="All Times New Roman" w:cs="All Times New Roman"/>
          <w:color w:val="000000"/>
        </w:rPr>
        <w:t>“ АД</w:t>
      </w:r>
      <w:r w:rsidRPr="00E246A8">
        <w:rPr>
          <w:rFonts w:ascii="All Times New Roman" w:hAnsi="All Times New Roman" w:cs="All Times New Roman"/>
          <w:color w:val="000000"/>
        </w:rPr>
        <w:t>, упражнено чрез кореспонденция</w:t>
      </w:r>
      <w:r w:rsidR="00847CE2" w:rsidRPr="00E246A8">
        <w:rPr>
          <w:rFonts w:ascii="All Times New Roman" w:hAnsi="All Times New Roman" w:cs="All Times New Roman"/>
          <w:color w:val="000000"/>
        </w:rPr>
        <w:t>,</w:t>
      </w:r>
      <w:r w:rsidRPr="00E246A8">
        <w:rPr>
          <w:rFonts w:ascii="All Times New Roman" w:hAnsi="All Times New Roman" w:cs="All Times New Roman"/>
          <w:color w:val="000000"/>
        </w:rPr>
        <w:t xml:space="preserve"> представлява изрично, писмено, волеизявление, изходящо от акционер на дружеството, което е за конкретно заседание на общото събрание на акционерите и съдържа:</w:t>
      </w:r>
    </w:p>
    <w:p w14:paraId="055971E1" w14:textId="77777777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</w:p>
    <w:p w14:paraId="53727FC8" w14:textId="05041F17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>2.1. данни за идентификация на акционера;</w:t>
      </w:r>
    </w:p>
    <w:p w14:paraId="6A9CFA97" w14:textId="0A296DDB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>2.2. брой на акциите, за които се отнася;</w:t>
      </w:r>
    </w:p>
    <w:p w14:paraId="23465204" w14:textId="77777777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 xml:space="preserve">2.3. дневен ред на въпросите, предложени за обсъждане на конкретното заседание на общото събрание на акционерите на дружеството, съгласно обявената в Търговския регистър покана за свикване на ОСА; </w:t>
      </w:r>
    </w:p>
    <w:p w14:paraId="5BC53127" w14:textId="77777777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 xml:space="preserve">2.4. предложенията за решения по всеки от въпросите от дневния ред; </w:t>
      </w:r>
    </w:p>
    <w:p w14:paraId="36FB8CDF" w14:textId="77777777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 xml:space="preserve">2.5. начин на гласуване по всеки от въпросите в дневния ред (за всеки от въпросите от дневния ред трябва да се посочи само един от изброените начини на гласуване: «За», «против» или «въздържал се»); </w:t>
      </w:r>
    </w:p>
    <w:p w14:paraId="6B580979" w14:textId="77777777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 xml:space="preserve">2.6. дата и подпис; </w:t>
      </w:r>
    </w:p>
    <w:p w14:paraId="2B704538" w14:textId="77777777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</w:p>
    <w:p w14:paraId="0D1C3C4E" w14:textId="3459BEB8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>3. Волеизявлението по т. 2 от настоящите правила, направено на чужд език</w:t>
      </w:r>
      <w:r w:rsidR="0018045A" w:rsidRPr="00E246A8">
        <w:rPr>
          <w:rFonts w:ascii="All Times New Roman" w:hAnsi="All Times New Roman" w:cs="All Times New Roman"/>
          <w:color w:val="000000"/>
        </w:rPr>
        <w:t>,</w:t>
      </w:r>
      <w:r w:rsidRPr="00E246A8">
        <w:rPr>
          <w:rFonts w:ascii="All Times New Roman" w:hAnsi="All Times New Roman" w:cs="All Times New Roman"/>
          <w:color w:val="000000"/>
        </w:rPr>
        <w:t xml:space="preserve"> трябва да бъде съпроводено с легализиран превод на български език, в съответствие с изискванията на действащото законодателство.</w:t>
      </w:r>
    </w:p>
    <w:p w14:paraId="0F423057" w14:textId="7DA4528B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 xml:space="preserve">4. Като валидно средство за упражняване на правото на глас чрез кореспонденция, акционерите на </w:t>
      </w:r>
      <w:bookmarkStart w:id="0" w:name="_Hlk48727057"/>
      <w:r w:rsidR="006A4E88" w:rsidRPr="00E246A8">
        <w:rPr>
          <w:rFonts w:ascii="All Times New Roman" w:hAnsi="All Times New Roman" w:cs="All Times New Roman"/>
          <w:color w:val="000000"/>
        </w:rPr>
        <w:t>„</w:t>
      </w:r>
      <w:r w:rsidR="0018045A" w:rsidRPr="00E246A8">
        <w:rPr>
          <w:rFonts w:ascii="All Times New Roman" w:hAnsi="All Times New Roman" w:cs="All Times New Roman"/>
          <w:color w:val="000000"/>
        </w:rPr>
        <w:t>ТОПЛОФИКАЦИЯ</w:t>
      </w:r>
      <w:r w:rsidR="00786CA0">
        <w:rPr>
          <w:rFonts w:ascii="All Times New Roman" w:hAnsi="All Times New Roman" w:cs="All Times New Roman"/>
          <w:color w:val="000000"/>
          <w:lang w:val="en-US"/>
        </w:rPr>
        <w:t xml:space="preserve"> -</w:t>
      </w:r>
      <w:r w:rsidR="0018045A" w:rsidRPr="00E246A8">
        <w:rPr>
          <w:rFonts w:ascii="All Times New Roman" w:hAnsi="All Times New Roman" w:cs="All Times New Roman"/>
          <w:color w:val="000000"/>
        </w:rPr>
        <w:t xml:space="preserve"> </w:t>
      </w:r>
      <w:r w:rsidR="00F74814">
        <w:rPr>
          <w:rFonts w:ascii="All Times New Roman" w:hAnsi="All Times New Roman" w:cs="All Times New Roman"/>
          <w:color w:val="000000"/>
        </w:rPr>
        <w:t>БУРГАС</w:t>
      </w:r>
      <w:r w:rsidR="006A4E88" w:rsidRPr="00E246A8">
        <w:rPr>
          <w:rFonts w:ascii="All Times New Roman" w:hAnsi="All Times New Roman" w:cs="All Times New Roman"/>
          <w:color w:val="000000"/>
        </w:rPr>
        <w:t xml:space="preserve">“ АД </w:t>
      </w:r>
      <w:bookmarkEnd w:id="0"/>
      <w:r w:rsidRPr="00E246A8">
        <w:rPr>
          <w:rFonts w:ascii="All Times New Roman" w:hAnsi="All Times New Roman" w:cs="All Times New Roman"/>
          <w:color w:val="000000"/>
        </w:rPr>
        <w:t>могат да използват всеки един от следните изчерпателно изброени способи:</w:t>
      </w:r>
    </w:p>
    <w:p w14:paraId="79452F53" w14:textId="77777777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</w:p>
    <w:p w14:paraId="6E358C6B" w14:textId="402CF272" w:rsidR="00E41BD2" w:rsidRPr="00E246A8" w:rsidRDefault="006A4E88" w:rsidP="00E41B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>Поща</w:t>
      </w:r>
      <w:r w:rsidR="00E41BD2" w:rsidRPr="00E246A8">
        <w:rPr>
          <w:rFonts w:ascii="All Times New Roman" w:hAnsi="All Times New Roman" w:cs="All Times New Roman"/>
          <w:color w:val="000000"/>
        </w:rPr>
        <w:t xml:space="preserve"> – посредством писмо, изпратено до дружеството с обратна разписка;</w:t>
      </w:r>
    </w:p>
    <w:p w14:paraId="1758DC16" w14:textId="4881C63B" w:rsidR="00E41BD2" w:rsidRPr="00E246A8" w:rsidRDefault="006A4E88" w:rsidP="00E41B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>Електронна</w:t>
      </w:r>
      <w:r w:rsidR="00E41BD2" w:rsidRPr="00E246A8">
        <w:rPr>
          <w:rFonts w:ascii="All Times New Roman" w:hAnsi="All Times New Roman" w:cs="All Times New Roman"/>
          <w:color w:val="000000"/>
        </w:rPr>
        <w:t xml:space="preserve"> поща – посредством електронно съобщение, което следва да е подписано с </w:t>
      </w:r>
      <w:r w:rsidR="00E246A8" w:rsidRPr="00E246A8">
        <w:rPr>
          <w:rFonts w:ascii="All Times New Roman" w:hAnsi="All Times New Roman" w:cs="All Times New Roman"/>
          <w:color w:val="000000"/>
        </w:rPr>
        <w:t>квалифициран</w:t>
      </w:r>
      <w:r w:rsidR="00E41BD2" w:rsidRPr="00E246A8">
        <w:rPr>
          <w:rFonts w:ascii="All Times New Roman" w:hAnsi="All Times New Roman" w:cs="All Times New Roman"/>
          <w:color w:val="000000"/>
        </w:rPr>
        <w:t xml:space="preserve"> електронен подпис (</w:t>
      </w:r>
      <w:r w:rsidR="00E246A8" w:rsidRPr="00E246A8">
        <w:rPr>
          <w:rFonts w:ascii="All Times New Roman" w:hAnsi="All Times New Roman" w:cs="All Times New Roman"/>
          <w:color w:val="000000"/>
        </w:rPr>
        <w:t>К</w:t>
      </w:r>
      <w:r w:rsidR="00E41BD2" w:rsidRPr="00E246A8">
        <w:rPr>
          <w:rFonts w:ascii="All Times New Roman" w:hAnsi="All Times New Roman" w:cs="All Times New Roman"/>
          <w:color w:val="000000"/>
        </w:rPr>
        <w:t xml:space="preserve">ЕП) от акционера и към него да е приложен електронен документ (електронен образ) на изявлението, който също да е подписан с </w:t>
      </w:r>
      <w:r w:rsidR="00E246A8" w:rsidRPr="00E246A8">
        <w:rPr>
          <w:rFonts w:ascii="All Times New Roman" w:hAnsi="All Times New Roman" w:cs="All Times New Roman"/>
          <w:color w:val="000000"/>
        </w:rPr>
        <w:t>квалифициран</w:t>
      </w:r>
      <w:r w:rsidR="00E41BD2" w:rsidRPr="00E246A8">
        <w:rPr>
          <w:rFonts w:ascii="All Times New Roman" w:hAnsi="All Times New Roman" w:cs="All Times New Roman"/>
          <w:color w:val="000000"/>
        </w:rPr>
        <w:t xml:space="preserve"> електронен подпис (</w:t>
      </w:r>
      <w:r w:rsidR="00E246A8" w:rsidRPr="00E246A8">
        <w:rPr>
          <w:rFonts w:ascii="All Times New Roman" w:hAnsi="All Times New Roman" w:cs="All Times New Roman"/>
          <w:color w:val="000000"/>
        </w:rPr>
        <w:t>К</w:t>
      </w:r>
      <w:r w:rsidR="00E41BD2" w:rsidRPr="00E246A8">
        <w:rPr>
          <w:rFonts w:ascii="All Times New Roman" w:hAnsi="All Times New Roman" w:cs="All Times New Roman"/>
          <w:color w:val="000000"/>
        </w:rPr>
        <w:t>ЕП) от акционера;</w:t>
      </w:r>
    </w:p>
    <w:p w14:paraId="46FFEB2B" w14:textId="563B7677" w:rsidR="00E41BD2" w:rsidRPr="00E246A8" w:rsidRDefault="006A4E88" w:rsidP="00E41BD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>Куриер</w:t>
      </w:r>
      <w:r w:rsidR="00E41BD2" w:rsidRPr="00E246A8">
        <w:rPr>
          <w:rFonts w:ascii="All Times New Roman" w:hAnsi="All Times New Roman" w:cs="All Times New Roman"/>
          <w:color w:val="000000"/>
        </w:rPr>
        <w:t xml:space="preserve"> – посредством писмо, изпратено </w:t>
      </w:r>
      <w:r w:rsidR="0018045A" w:rsidRPr="00E246A8">
        <w:rPr>
          <w:rFonts w:ascii="All Times New Roman" w:hAnsi="All Times New Roman" w:cs="All Times New Roman"/>
          <w:color w:val="000000"/>
        </w:rPr>
        <w:t xml:space="preserve">до </w:t>
      </w:r>
      <w:r w:rsidR="00E41BD2" w:rsidRPr="00E246A8">
        <w:rPr>
          <w:rFonts w:ascii="All Times New Roman" w:hAnsi="All Times New Roman" w:cs="All Times New Roman"/>
          <w:color w:val="000000"/>
        </w:rPr>
        <w:t>дружеството</w:t>
      </w:r>
      <w:r w:rsidRPr="00E246A8">
        <w:rPr>
          <w:rFonts w:ascii="All Times New Roman" w:hAnsi="All Times New Roman" w:cs="All Times New Roman"/>
          <w:color w:val="000000"/>
        </w:rPr>
        <w:t>.</w:t>
      </w:r>
    </w:p>
    <w:p w14:paraId="62EDACC8" w14:textId="77777777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</w:p>
    <w:p w14:paraId="530A5E87" w14:textId="244D8666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>5. Необходимите данни съгласно т.</w:t>
      </w:r>
      <w:r w:rsidR="00510801" w:rsidRPr="00E246A8">
        <w:rPr>
          <w:rFonts w:ascii="All Times New Roman" w:hAnsi="All Times New Roman" w:cs="All Times New Roman"/>
          <w:color w:val="000000"/>
        </w:rPr>
        <w:t xml:space="preserve"> </w:t>
      </w:r>
      <w:r w:rsidRPr="00E246A8">
        <w:rPr>
          <w:rFonts w:ascii="All Times New Roman" w:hAnsi="All Times New Roman" w:cs="All Times New Roman"/>
          <w:color w:val="000000"/>
        </w:rPr>
        <w:t xml:space="preserve">2.1. от тези Правила за идентификация на акционер – физическо лице са: трите имена, единен граждански номер (ЕГН) и адрес. </w:t>
      </w:r>
    </w:p>
    <w:p w14:paraId="4FD95422" w14:textId="77777777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</w:p>
    <w:p w14:paraId="5F7D7630" w14:textId="4D29AC2E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>6. Необходимите данни съгласно т.</w:t>
      </w:r>
      <w:r w:rsidR="00510801" w:rsidRPr="00E246A8">
        <w:rPr>
          <w:rFonts w:ascii="All Times New Roman" w:hAnsi="All Times New Roman" w:cs="All Times New Roman"/>
          <w:color w:val="000000"/>
        </w:rPr>
        <w:t xml:space="preserve"> </w:t>
      </w:r>
      <w:r w:rsidRPr="00E246A8">
        <w:rPr>
          <w:rFonts w:ascii="All Times New Roman" w:hAnsi="All Times New Roman" w:cs="All Times New Roman"/>
          <w:color w:val="000000"/>
        </w:rPr>
        <w:t xml:space="preserve">2.1. от тези Правила за идентификация на акционер – юридическо лице са: наименование, седалище и адрес на управление, единен идентификационен код (ЕИК), както и трите имена на представляващия/те </w:t>
      </w:r>
      <w:r w:rsidR="006A4E88" w:rsidRPr="00E246A8">
        <w:rPr>
          <w:rFonts w:ascii="All Times New Roman" w:hAnsi="All Times New Roman" w:cs="All Times New Roman"/>
          <w:color w:val="000000"/>
        </w:rPr>
        <w:t>го</w:t>
      </w:r>
      <w:r w:rsidRPr="00E246A8">
        <w:rPr>
          <w:rFonts w:ascii="All Times New Roman" w:hAnsi="All Times New Roman" w:cs="All Times New Roman"/>
          <w:color w:val="000000"/>
        </w:rPr>
        <w:t xml:space="preserve">. </w:t>
      </w:r>
    </w:p>
    <w:p w14:paraId="6B2C0778" w14:textId="77777777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</w:p>
    <w:p w14:paraId="13278659" w14:textId="0BF6F341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>7. В случай че правото на глас се упражнява чрез кореспонденция от акционер – юридическо лице, изричното волеизявление по т.</w:t>
      </w:r>
      <w:r w:rsidR="00510801" w:rsidRPr="00E246A8">
        <w:rPr>
          <w:rFonts w:ascii="All Times New Roman" w:hAnsi="All Times New Roman" w:cs="All Times New Roman"/>
          <w:color w:val="000000"/>
        </w:rPr>
        <w:t xml:space="preserve"> </w:t>
      </w:r>
      <w:r w:rsidRPr="00E246A8">
        <w:rPr>
          <w:rFonts w:ascii="All Times New Roman" w:hAnsi="All Times New Roman" w:cs="All Times New Roman"/>
          <w:color w:val="000000"/>
        </w:rPr>
        <w:t xml:space="preserve">2 от настоящите Правила трябва да бъде придружено от оригинал на актуално удостоверение за търговска регистрация на съответното дружество – акционер. Удостоверението за търговска регистрация, издадено на чужд език трябва да бъде </w:t>
      </w:r>
      <w:r w:rsidRPr="00E246A8">
        <w:rPr>
          <w:rFonts w:ascii="All Times New Roman" w:hAnsi="All Times New Roman" w:cs="All Times New Roman"/>
          <w:color w:val="000000"/>
        </w:rPr>
        <w:lastRenderedPageBreak/>
        <w:t>съпроводено с легализиран превод на български език, в съответствие с изискванията на действащото законодателство.</w:t>
      </w:r>
    </w:p>
    <w:p w14:paraId="6E59D2A1" w14:textId="20724B09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 xml:space="preserve">8. </w:t>
      </w:r>
      <w:r w:rsidR="00EB188E" w:rsidRPr="00E246A8">
        <w:rPr>
          <w:rFonts w:ascii="All Times New Roman" w:hAnsi="All Times New Roman" w:cs="All Times New Roman"/>
          <w:color w:val="000000"/>
        </w:rPr>
        <w:t>„</w:t>
      </w:r>
      <w:r w:rsidR="0018045A" w:rsidRPr="00E246A8">
        <w:rPr>
          <w:rFonts w:ascii="All Times New Roman" w:hAnsi="All Times New Roman" w:cs="All Times New Roman"/>
          <w:color w:val="000000"/>
        </w:rPr>
        <w:t xml:space="preserve">ТОПЛОФИКАЦИЯ </w:t>
      </w:r>
      <w:r w:rsidR="00786CA0">
        <w:rPr>
          <w:rFonts w:ascii="All Times New Roman" w:hAnsi="All Times New Roman" w:cs="All Times New Roman"/>
          <w:color w:val="000000"/>
          <w:lang w:val="en-US"/>
        </w:rPr>
        <w:t xml:space="preserve">- </w:t>
      </w:r>
      <w:r w:rsidR="00F74814">
        <w:rPr>
          <w:rFonts w:ascii="All Times New Roman" w:hAnsi="All Times New Roman" w:cs="All Times New Roman"/>
          <w:color w:val="000000"/>
        </w:rPr>
        <w:t>БУРГАС</w:t>
      </w:r>
      <w:r w:rsidR="00EB188E" w:rsidRPr="00E246A8">
        <w:rPr>
          <w:rFonts w:ascii="All Times New Roman" w:hAnsi="All Times New Roman" w:cs="All Times New Roman"/>
          <w:color w:val="000000"/>
        </w:rPr>
        <w:t>“ АД</w:t>
      </w:r>
      <w:r w:rsidRPr="00E246A8">
        <w:rPr>
          <w:rFonts w:ascii="All Times New Roman" w:hAnsi="All Times New Roman" w:cs="All Times New Roman"/>
          <w:color w:val="000000"/>
        </w:rPr>
        <w:t xml:space="preserve"> ще приема за валидно гласуването чрез </w:t>
      </w:r>
      <w:r w:rsidR="00E246A8" w:rsidRPr="00E246A8">
        <w:rPr>
          <w:rFonts w:ascii="All Times New Roman" w:hAnsi="All Times New Roman" w:cs="All Times New Roman"/>
          <w:color w:val="000000"/>
        </w:rPr>
        <w:t>кореспонденция само ако</w:t>
      </w:r>
      <w:r w:rsidRPr="00E246A8">
        <w:rPr>
          <w:rFonts w:ascii="All Times New Roman" w:hAnsi="All Times New Roman" w:cs="All Times New Roman"/>
          <w:color w:val="000000"/>
        </w:rPr>
        <w:t xml:space="preserve"> вотът е получен от дружеството не по-късно от деня, предхождащ датата на общото събрание.</w:t>
      </w:r>
    </w:p>
    <w:p w14:paraId="06F26394" w14:textId="575DF695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 xml:space="preserve">9. В случай че акционер на </w:t>
      </w:r>
      <w:r w:rsidR="00EB188E" w:rsidRPr="00E246A8">
        <w:rPr>
          <w:rFonts w:ascii="All Times New Roman" w:hAnsi="All Times New Roman" w:cs="All Times New Roman"/>
          <w:color w:val="000000"/>
        </w:rPr>
        <w:t>„</w:t>
      </w:r>
      <w:r w:rsidR="0018045A" w:rsidRPr="00E246A8">
        <w:rPr>
          <w:rFonts w:ascii="All Times New Roman" w:hAnsi="All Times New Roman" w:cs="All Times New Roman"/>
          <w:color w:val="000000"/>
        </w:rPr>
        <w:t>ТОПЛОФИКАЦИЯ</w:t>
      </w:r>
      <w:r w:rsidR="00786CA0">
        <w:rPr>
          <w:rFonts w:ascii="All Times New Roman" w:hAnsi="All Times New Roman" w:cs="All Times New Roman"/>
          <w:color w:val="000000"/>
          <w:lang w:val="en-US"/>
        </w:rPr>
        <w:t xml:space="preserve"> -</w:t>
      </w:r>
      <w:r w:rsidR="0018045A" w:rsidRPr="00E246A8">
        <w:rPr>
          <w:rFonts w:ascii="All Times New Roman" w:hAnsi="All Times New Roman" w:cs="All Times New Roman"/>
          <w:color w:val="000000"/>
        </w:rPr>
        <w:t xml:space="preserve"> </w:t>
      </w:r>
      <w:r w:rsidR="00F74814">
        <w:rPr>
          <w:rFonts w:ascii="All Times New Roman" w:hAnsi="All Times New Roman" w:cs="All Times New Roman"/>
          <w:color w:val="000000"/>
        </w:rPr>
        <w:t>БУРГАС</w:t>
      </w:r>
      <w:r w:rsidR="00EB188E" w:rsidRPr="00E246A8">
        <w:rPr>
          <w:rFonts w:ascii="All Times New Roman" w:hAnsi="All Times New Roman" w:cs="All Times New Roman"/>
          <w:color w:val="000000"/>
        </w:rPr>
        <w:t>“ АД</w:t>
      </w:r>
      <w:r w:rsidRPr="00E246A8">
        <w:rPr>
          <w:rFonts w:ascii="All Times New Roman" w:hAnsi="All Times New Roman" w:cs="All Times New Roman"/>
          <w:color w:val="000000"/>
        </w:rPr>
        <w:t>, който е упражнил правото си на глас чрез кореспонденция присъства лично на заседанието на общото събрание на акционерите, упражненото от него право на глас чрез кореспонденция е валидно, освен ако акционерът заяви обратното.</w:t>
      </w:r>
    </w:p>
    <w:p w14:paraId="65DCB33B" w14:textId="0F6474DB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>10. В случаите по т.</w:t>
      </w:r>
      <w:r w:rsidR="00510801" w:rsidRPr="00E246A8">
        <w:rPr>
          <w:rFonts w:ascii="All Times New Roman" w:hAnsi="All Times New Roman" w:cs="All Times New Roman"/>
          <w:color w:val="000000"/>
        </w:rPr>
        <w:t xml:space="preserve"> </w:t>
      </w:r>
      <w:r w:rsidRPr="00E246A8">
        <w:rPr>
          <w:rFonts w:ascii="All Times New Roman" w:hAnsi="All Times New Roman" w:cs="All Times New Roman"/>
          <w:color w:val="000000"/>
        </w:rPr>
        <w:t>9 от настоящите Правила, по въпросите, по които акционерът гласува на общото събрание, упражненото от него право на глас чрез кореспонденция отпада.</w:t>
      </w:r>
    </w:p>
    <w:p w14:paraId="5ED4D5CB" w14:textId="300BA647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>11. Акциите на лицата, гласували чрез кореспонденция, се вз</w:t>
      </w:r>
      <w:r w:rsidR="00EB188E" w:rsidRPr="00E246A8">
        <w:rPr>
          <w:rFonts w:ascii="All Times New Roman" w:hAnsi="All Times New Roman" w:cs="All Times New Roman"/>
          <w:color w:val="000000"/>
        </w:rPr>
        <w:t>и</w:t>
      </w:r>
      <w:r w:rsidRPr="00E246A8">
        <w:rPr>
          <w:rFonts w:ascii="All Times New Roman" w:hAnsi="All Times New Roman" w:cs="All Times New Roman"/>
          <w:color w:val="000000"/>
        </w:rPr>
        <w:t xml:space="preserve">мат предвид при определянето на кворума за съответното заседание на общото събрание на акционерите на </w:t>
      </w:r>
      <w:r w:rsidR="00EB188E" w:rsidRPr="00E246A8">
        <w:rPr>
          <w:rFonts w:ascii="All Times New Roman" w:hAnsi="All Times New Roman" w:cs="All Times New Roman"/>
          <w:color w:val="000000"/>
        </w:rPr>
        <w:t>„</w:t>
      </w:r>
      <w:r w:rsidR="0018045A" w:rsidRPr="00E246A8">
        <w:rPr>
          <w:rFonts w:ascii="All Times New Roman" w:hAnsi="All Times New Roman" w:cs="All Times New Roman"/>
          <w:color w:val="000000"/>
        </w:rPr>
        <w:t>ТОПЛОФИКАЦИЯ</w:t>
      </w:r>
      <w:r w:rsidR="00786CA0">
        <w:rPr>
          <w:rFonts w:ascii="All Times New Roman" w:hAnsi="All Times New Roman" w:cs="All Times New Roman"/>
          <w:color w:val="000000"/>
          <w:lang w:val="en-US"/>
        </w:rPr>
        <w:t xml:space="preserve"> -</w:t>
      </w:r>
      <w:r w:rsidR="0018045A" w:rsidRPr="00E246A8">
        <w:rPr>
          <w:rFonts w:ascii="All Times New Roman" w:hAnsi="All Times New Roman" w:cs="All Times New Roman"/>
          <w:color w:val="000000"/>
        </w:rPr>
        <w:t xml:space="preserve"> </w:t>
      </w:r>
      <w:r w:rsidR="00F74814">
        <w:rPr>
          <w:rFonts w:ascii="All Times New Roman" w:hAnsi="All Times New Roman" w:cs="All Times New Roman"/>
          <w:color w:val="000000"/>
        </w:rPr>
        <w:t>БУРГАС</w:t>
      </w:r>
      <w:r w:rsidR="00EB188E" w:rsidRPr="00E246A8">
        <w:rPr>
          <w:rFonts w:ascii="All Times New Roman" w:hAnsi="All Times New Roman" w:cs="All Times New Roman"/>
          <w:color w:val="000000"/>
        </w:rPr>
        <w:t>“ АД</w:t>
      </w:r>
      <w:r w:rsidRPr="00E246A8">
        <w:rPr>
          <w:rFonts w:ascii="All Times New Roman" w:hAnsi="All Times New Roman" w:cs="All Times New Roman"/>
          <w:color w:val="000000"/>
        </w:rPr>
        <w:t>, а гласуването се отбелязва в протокола от общото събрание.</w:t>
      </w:r>
    </w:p>
    <w:p w14:paraId="261AB426" w14:textId="1956D566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 xml:space="preserve">12. Към протокола от общото събрание на акционерите на </w:t>
      </w:r>
      <w:r w:rsidR="00EB188E" w:rsidRPr="00E246A8">
        <w:rPr>
          <w:rFonts w:ascii="All Times New Roman" w:hAnsi="All Times New Roman" w:cs="All Times New Roman"/>
          <w:color w:val="000000"/>
        </w:rPr>
        <w:t>„</w:t>
      </w:r>
      <w:r w:rsidR="0018045A" w:rsidRPr="00E246A8">
        <w:rPr>
          <w:rFonts w:ascii="All Times New Roman" w:hAnsi="All Times New Roman" w:cs="All Times New Roman"/>
          <w:color w:val="000000"/>
        </w:rPr>
        <w:t>ТОПЛОФИКАЦИЯ</w:t>
      </w:r>
      <w:r w:rsidR="00786CA0">
        <w:rPr>
          <w:rFonts w:ascii="All Times New Roman" w:hAnsi="All Times New Roman" w:cs="All Times New Roman"/>
          <w:color w:val="000000"/>
          <w:lang w:val="en-US"/>
        </w:rPr>
        <w:t xml:space="preserve"> -</w:t>
      </w:r>
      <w:r w:rsidR="0018045A" w:rsidRPr="00E246A8">
        <w:rPr>
          <w:rFonts w:ascii="All Times New Roman" w:hAnsi="All Times New Roman" w:cs="All Times New Roman"/>
          <w:color w:val="000000"/>
        </w:rPr>
        <w:t xml:space="preserve"> </w:t>
      </w:r>
      <w:r w:rsidR="00F74814">
        <w:rPr>
          <w:rFonts w:ascii="All Times New Roman" w:hAnsi="All Times New Roman" w:cs="All Times New Roman"/>
          <w:color w:val="000000"/>
        </w:rPr>
        <w:t>БУРГАС</w:t>
      </w:r>
      <w:r w:rsidR="00EB188E" w:rsidRPr="00E246A8">
        <w:rPr>
          <w:rFonts w:ascii="All Times New Roman" w:hAnsi="All Times New Roman" w:cs="All Times New Roman"/>
          <w:color w:val="000000"/>
        </w:rPr>
        <w:t xml:space="preserve">“ АД </w:t>
      </w:r>
      <w:r w:rsidRPr="00E246A8">
        <w:rPr>
          <w:rFonts w:ascii="All Times New Roman" w:hAnsi="All Times New Roman" w:cs="All Times New Roman"/>
          <w:color w:val="000000"/>
        </w:rPr>
        <w:t xml:space="preserve">се прилага и списък на лицата, упражнили правото си на глас в общото събрание чрез кореспонденция, </w:t>
      </w:r>
      <w:r w:rsidR="00E246A8" w:rsidRPr="00E246A8">
        <w:rPr>
          <w:rFonts w:ascii="All Times New Roman" w:hAnsi="All Times New Roman" w:cs="All Times New Roman"/>
          <w:color w:val="000000"/>
        </w:rPr>
        <w:t>в случай че</w:t>
      </w:r>
      <w:r w:rsidRPr="00E246A8">
        <w:rPr>
          <w:rFonts w:ascii="All Times New Roman" w:hAnsi="All Times New Roman" w:cs="All Times New Roman"/>
          <w:color w:val="000000"/>
        </w:rPr>
        <w:t xml:space="preserve"> има такива, както и на броя на притежаваните от тях акции, който се заверява от председателя и секретаря на общото събрание.</w:t>
      </w:r>
    </w:p>
    <w:p w14:paraId="697DE2C1" w14:textId="0BBF66EE" w:rsidR="00E41BD2" w:rsidRPr="00E246A8" w:rsidRDefault="00E41BD2" w:rsidP="00E41BD2">
      <w:pPr>
        <w:autoSpaceDE w:val="0"/>
        <w:autoSpaceDN w:val="0"/>
        <w:adjustRightInd w:val="0"/>
        <w:jc w:val="both"/>
        <w:rPr>
          <w:rFonts w:ascii="All Times New Roman" w:hAnsi="All Times New Roman" w:cs="All Times New Roman"/>
          <w:color w:val="000000"/>
        </w:rPr>
      </w:pPr>
      <w:r w:rsidRPr="00E246A8">
        <w:rPr>
          <w:rFonts w:ascii="All Times New Roman" w:hAnsi="All Times New Roman" w:cs="All Times New Roman"/>
          <w:color w:val="000000"/>
        </w:rPr>
        <w:t xml:space="preserve">13. Адресът за кореспонденция чрез поща или куриер на </w:t>
      </w:r>
      <w:r w:rsidR="00EB188E" w:rsidRPr="00E246A8">
        <w:rPr>
          <w:rFonts w:ascii="All Times New Roman" w:hAnsi="All Times New Roman" w:cs="All Times New Roman"/>
          <w:color w:val="000000"/>
        </w:rPr>
        <w:t>„</w:t>
      </w:r>
      <w:r w:rsidR="0018045A" w:rsidRPr="00E246A8">
        <w:rPr>
          <w:rFonts w:ascii="All Times New Roman" w:hAnsi="All Times New Roman" w:cs="All Times New Roman"/>
          <w:color w:val="000000"/>
        </w:rPr>
        <w:t>ТОПЛОФИКАЦИЯ</w:t>
      </w:r>
      <w:r w:rsidR="00786CA0">
        <w:rPr>
          <w:rFonts w:ascii="All Times New Roman" w:hAnsi="All Times New Roman" w:cs="All Times New Roman"/>
          <w:color w:val="000000"/>
          <w:lang w:val="en-US"/>
        </w:rPr>
        <w:t xml:space="preserve"> -</w:t>
      </w:r>
      <w:r w:rsidR="0018045A" w:rsidRPr="00E246A8">
        <w:rPr>
          <w:rFonts w:ascii="All Times New Roman" w:hAnsi="All Times New Roman" w:cs="All Times New Roman"/>
          <w:color w:val="000000"/>
        </w:rPr>
        <w:t xml:space="preserve"> </w:t>
      </w:r>
      <w:r w:rsidR="00F74814">
        <w:rPr>
          <w:rFonts w:ascii="All Times New Roman" w:hAnsi="All Times New Roman" w:cs="All Times New Roman"/>
          <w:color w:val="000000"/>
        </w:rPr>
        <w:t>БУРГАС</w:t>
      </w:r>
      <w:r w:rsidR="00EB188E" w:rsidRPr="00E246A8">
        <w:rPr>
          <w:rFonts w:ascii="All Times New Roman" w:hAnsi="All Times New Roman" w:cs="All Times New Roman"/>
          <w:color w:val="000000"/>
        </w:rPr>
        <w:t>“ АД</w:t>
      </w:r>
      <w:r w:rsidRPr="00E246A8">
        <w:rPr>
          <w:rFonts w:ascii="All Times New Roman" w:hAnsi="All Times New Roman" w:cs="All Times New Roman"/>
          <w:color w:val="000000"/>
        </w:rPr>
        <w:t xml:space="preserve"> е </w:t>
      </w:r>
      <w:r w:rsidR="00EB188E" w:rsidRPr="00E246A8">
        <w:rPr>
          <w:rFonts w:ascii="All Times New Roman" w:hAnsi="All Times New Roman" w:cs="All Times New Roman"/>
          <w:color w:val="000000"/>
        </w:rPr>
        <w:t xml:space="preserve">гр. </w:t>
      </w:r>
      <w:r w:rsidR="00F74814">
        <w:rPr>
          <w:rFonts w:ascii="All Times New Roman" w:hAnsi="All Times New Roman" w:cs="All Times New Roman"/>
          <w:color w:val="000000"/>
        </w:rPr>
        <w:t>Бургас, п.к.</w:t>
      </w:r>
      <w:r w:rsidR="00EB188E" w:rsidRPr="00E246A8">
        <w:rPr>
          <w:rFonts w:ascii="All Times New Roman" w:hAnsi="All Times New Roman" w:cs="All Times New Roman"/>
          <w:color w:val="000000"/>
        </w:rPr>
        <w:t xml:space="preserve"> </w:t>
      </w:r>
      <w:r w:rsidR="00F74814">
        <w:rPr>
          <w:rFonts w:ascii="All Times New Roman" w:hAnsi="All Times New Roman" w:cs="All Times New Roman"/>
          <w:color w:val="000000"/>
        </w:rPr>
        <w:t>8000</w:t>
      </w:r>
      <w:r w:rsidR="00EB188E" w:rsidRPr="00E246A8">
        <w:rPr>
          <w:rFonts w:ascii="All Times New Roman" w:hAnsi="All Times New Roman" w:cs="All Times New Roman"/>
          <w:color w:val="000000"/>
        </w:rPr>
        <w:t xml:space="preserve">, </w:t>
      </w:r>
      <w:r w:rsidR="00F74814">
        <w:rPr>
          <w:rFonts w:ascii="All Times New Roman" w:hAnsi="All Times New Roman" w:cs="All Times New Roman"/>
          <w:color w:val="000000"/>
        </w:rPr>
        <w:t>ж.к. Лозово</w:t>
      </w:r>
      <w:r w:rsidRPr="00E246A8">
        <w:rPr>
          <w:rFonts w:ascii="All Times New Roman" w:hAnsi="All Times New Roman" w:cs="All Times New Roman"/>
          <w:color w:val="000000"/>
        </w:rPr>
        <w:t xml:space="preserve">, на вниманието на: </w:t>
      </w:r>
      <w:r w:rsidR="00F74814">
        <w:rPr>
          <w:rFonts w:ascii="All Times New Roman" w:hAnsi="All Times New Roman" w:cs="All Times New Roman"/>
          <w:color w:val="000000"/>
        </w:rPr>
        <w:t>Стоян Инджов</w:t>
      </w:r>
      <w:r w:rsidRPr="00E246A8">
        <w:rPr>
          <w:rFonts w:ascii="All Times New Roman" w:hAnsi="All Times New Roman" w:cs="All Times New Roman"/>
          <w:color w:val="000000"/>
        </w:rPr>
        <w:t xml:space="preserve"> – Директор за връзки с инвеститорите</w:t>
      </w:r>
      <w:r w:rsidR="00EB188E" w:rsidRPr="00E246A8">
        <w:rPr>
          <w:rFonts w:ascii="All Times New Roman" w:hAnsi="All Times New Roman" w:cs="All Times New Roman"/>
          <w:color w:val="000000"/>
        </w:rPr>
        <w:t>.</w:t>
      </w:r>
    </w:p>
    <w:p w14:paraId="1325E7FF" w14:textId="48DC65B8" w:rsidR="00E41BD2" w:rsidRPr="00E246A8" w:rsidRDefault="00E41BD2" w:rsidP="00F74814">
      <w:pPr>
        <w:jc w:val="both"/>
      </w:pPr>
      <w:r w:rsidRPr="00E246A8">
        <w:rPr>
          <w:rFonts w:ascii="All Times New Roman" w:hAnsi="All Times New Roman" w:cs="All Times New Roman"/>
          <w:color w:val="000000"/>
        </w:rPr>
        <w:t xml:space="preserve">14. Електронният адрес за кореспонденция чрез електронна поща </w:t>
      </w:r>
      <w:r w:rsidR="00A577B3" w:rsidRPr="00E246A8">
        <w:rPr>
          <w:rFonts w:ascii="All Times New Roman" w:hAnsi="All Times New Roman" w:cs="All Times New Roman"/>
          <w:color w:val="000000"/>
        </w:rPr>
        <w:t xml:space="preserve">с </w:t>
      </w:r>
      <w:r w:rsidR="00EB188E" w:rsidRPr="00E246A8">
        <w:rPr>
          <w:rFonts w:ascii="All Times New Roman" w:hAnsi="All Times New Roman" w:cs="All Times New Roman"/>
          <w:color w:val="000000"/>
        </w:rPr>
        <w:t>„</w:t>
      </w:r>
      <w:r w:rsidR="0018045A" w:rsidRPr="00E246A8">
        <w:rPr>
          <w:rFonts w:ascii="All Times New Roman" w:hAnsi="All Times New Roman" w:cs="All Times New Roman"/>
          <w:color w:val="000000"/>
        </w:rPr>
        <w:t xml:space="preserve">ТОПЛОФИКАЦИЯ </w:t>
      </w:r>
      <w:r w:rsidR="00786CA0">
        <w:rPr>
          <w:rFonts w:ascii="All Times New Roman" w:hAnsi="All Times New Roman" w:cs="All Times New Roman"/>
          <w:color w:val="000000"/>
          <w:lang w:val="en-US"/>
        </w:rPr>
        <w:t>-</w:t>
      </w:r>
      <w:r w:rsidR="00F74814">
        <w:rPr>
          <w:rFonts w:ascii="All Times New Roman" w:hAnsi="All Times New Roman" w:cs="All Times New Roman"/>
          <w:color w:val="000000"/>
        </w:rPr>
        <w:t>БУРГАС</w:t>
      </w:r>
      <w:r w:rsidR="00EB188E" w:rsidRPr="00E246A8">
        <w:rPr>
          <w:rFonts w:ascii="All Times New Roman" w:hAnsi="All Times New Roman" w:cs="All Times New Roman"/>
          <w:color w:val="000000"/>
        </w:rPr>
        <w:t>“ АД</w:t>
      </w:r>
      <w:r w:rsidRPr="00E246A8">
        <w:rPr>
          <w:rFonts w:ascii="All Times New Roman" w:hAnsi="All Times New Roman" w:cs="All Times New Roman"/>
          <w:color w:val="000000"/>
        </w:rPr>
        <w:t xml:space="preserve"> е </w:t>
      </w:r>
      <w:r w:rsidR="00F74814">
        <w:rPr>
          <w:rFonts w:ascii="All Times New Roman" w:hAnsi="All Times New Roman" w:cs="All Times New Roman"/>
          <w:color w:val="0000FF"/>
          <w:u w:val="single"/>
          <w:lang w:val="en-US"/>
        </w:rPr>
        <w:t>office</w:t>
      </w:r>
      <w:r w:rsidR="0018045A" w:rsidRPr="00E246A8">
        <w:rPr>
          <w:rFonts w:ascii="All Times New Roman" w:hAnsi="All Times New Roman" w:cs="All Times New Roman"/>
          <w:color w:val="0000FF"/>
          <w:u w:val="single"/>
        </w:rPr>
        <w:t>@toplo-</w:t>
      </w:r>
      <w:r w:rsidR="00F74814">
        <w:rPr>
          <w:rFonts w:ascii="All Times New Roman" w:hAnsi="All Times New Roman" w:cs="All Times New Roman"/>
          <w:color w:val="0000FF"/>
          <w:u w:val="single"/>
          <w:lang w:val="en-US"/>
        </w:rPr>
        <w:t>bs</w:t>
      </w:r>
      <w:r w:rsidR="0018045A" w:rsidRPr="00E246A8">
        <w:rPr>
          <w:rFonts w:ascii="All Times New Roman" w:hAnsi="All Times New Roman" w:cs="All Times New Roman"/>
          <w:color w:val="0000FF"/>
          <w:u w:val="single"/>
        </w:rPr>
        <w:t>.com</w:t>
      </w:r>
      <w:r w:rsidR="00EB188E" w:rsidRPr="00E246A8">
        <w:rPr>
          <w:rFonts w:ascii="All Times New Roman" w:hAnsi="All Times New Roman" w:cs="All Times New Roman"/>
          <w:color w:val="0000FF"/>
          <w:u w:val="single"/>
        </w:rPr>
        <w:t>.</w:t>
      </w:r>
    </w:p>
    <w:sectPr w:rsidR="00E41BD2" w:rsidRPr="00E246A8" w:rsidSect="00E41BD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1D70ED"/>
    <w:multiLevelType w:val="hybridMultilevel"/>
    <w:tmpl w:val="D5CED07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55664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bg-BG" w:vendorID="11" w:dllVersion="512" w:checkStyle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BD2"/>
    <w:rsid w:val="0018045A"/>
    <w:rsid w:val="002444B0"/>
    <w:rsid w:val="0049298D"/>
    <w:rsid w:val="00510801"/>
    <w:rsid w:val="006A4E88"/>
    <w:rsid w:val="00786CA0"/>
    <w:rsid w:val="00846392"/>
    <w:rsid w:val="00847CE2"/>
    <w:rsid w:val="00A577B3"/>
    <w:rsid w:val="00AE0AFF"/>
    <w:rsid w:val="00D00753"/>
    <w:rsid w:val="00E246A8"/>
    <w:rsid w:val="00E41BD2"/>
    <w:rsid w:val="00EB188E"/>
    <w:rsid w:val="00F74814"/>
    <w:rsid w:val="00FD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6C587"/>
  <w15:docId w15:val="{AE2245A6-C0D4-44A3-8391-DCB8B979F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4E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E88"/>
    <w:rPr>
      <w:rFonts w:ascii="Segoe UI" w:eastAsia="Times New Roman" w:hAnsi="Segoe UI" w:cs="Segoe UI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0J1IB3G 0J1IB3G</dc:creator>
  <cp:keywords/>
  <dc:description/>
  <cp:lastModifiedBy>sindzhov</cp:lastModifiedBy>
  <cp:revision>8</cp:revision>
  <dcterms:created xsi:type="dcterms:W3CDTF">2021-04-28T07:39:00Z</dcterms:created>
  <dcterms:modified xsi:type="dcterms:W3CDTF">2022-05-25T11:18:00Z</dcterms:modified>
</cp:coreProperties>
</file>